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9D" w:rsidRDefault="009D0DF6">
      <w:pPr>
        <w:pStyle w:val="a5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Picture in firm_blk" style="position:absolute;left:0;text-align:left;margin-left:216.9pt;margin-top:.55pt;width:52.4pt;height:64.8pt;z-index:251657728;visibility:visible" o:allowincell="f">
            <v:imagedata r:id="rId6" o:title=""/>
            <w10:wrap type="topAndBottom"/>
          </v:shape>
        </w:pict>
      </w:r>
    </w:p>
    <w:p w:rsidR="0094519D" w:rsidRDefault="0094519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94519D" w:rsidRDefault="0094519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94519D" w:rsidRDefault="0094519D">
      <w:pPr>
        <w:jc w:val="center"/>
        <w:rPr>
          <w:b/>
          <w:spacing w:val="20"/>
          <w:sz w:val="38"/>
        </w:rPr>
      </w:pPr>
    </w:p>
    <w:p w:rsidR="0094519D" w:rsidRDefault="0094519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jc w:val="center"/>
      </w:pPr>
      <w:r>
        <w:t xml:space="preserve">от    </w:t>
      </w:r>
      <w:r w:rsidR="00F3029E">
        <w:t>07.06.2016</w:t>
      </w:r>
      <w:r>
        <w:t xml:space="preserve">  №  </w:t>
      </w:r>
      <w:r w:rsidR="00F3029E">
        <w:t>883</w:t>
      </w:r>
    </w:p>
    <w:p w:rsidR="0094519D" w:rsidRDefault="0094519D" w:rsidP="006642A8">
      <w:pPr>
        <w:jc w:val="center"/>
      </w:pPr>
      <w:proofErr w:type="spellStart"/>
      <w:r>
        <w:t>г</w:t>
      </w:r>
      <w:proofErr w:type="gramStart"/>
      <w:r>
        <w:t>.К</w:t>
      </w:r>
      <w:proofErr w:type="gramEnd"/>
      <w:r>
        <w:t>узнецк</w:t>
      </w:r>
      <w:proofErr w:type="spellEnd"/>
    </w:p>
    <w:p w:rsidR="0094519D" w:rsidRDefault="0094519D" w:rsidP="006642A8">
      <w:pPr>
        <w:jc w:val="center"/>
      </w:pPr>
    </w:p>
    <w:p w:rsidR="0094519D" w:rsidRPr="006011AD" w:rsidRDefault="0094519D">
      <w:pPr>
        <w:jc w:val="center"/>
        <w:rPr>
          <w:b/>
          <w:sz w:val="18"/>
        </w:rPr>
      </w:pPr>
    </w:p>
    <w:p w:rsidR="0094519D" w:rsidRPr="004542DC" w:rsidRDefault="0094519D" w:rsidP="0045504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2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660D">
        <w:rPr>
          <w:rFonts w:ascii="Times New Roman" w:hAnsi="Times New Roman" w:cs="Times New Roman"/>
          <w:sz w:val="28"/>
          <w:szCs w:val="28"/>
        </w:rPr>
        <w:t>устав М</w:t>
      </w:r>
      <w:r w:rsidRPr="008A55D5"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 w:rsidRPr="004542DC">
        <w:rPr>
          <w:rFonts w:ascii="Times New Roman" w:hAnsi="Times New Roman" w:cs="Times New Roman"/>
          <w:sz w:val="28"/>
          <w:szCs w:val="28"/>
        </w:rPr>
        <w:t xml:space="preserve"> учреждения «Агентство по развитию предпринимательства </w:t>
      </w:r>
      <w:r w:rsidR="00ED2CC7">
        <w:rPr>
          <w:rFonts w:ascii="Times New Roman" w:hAnsi="Times New Roman" w:cs="Times New Roman"/>
          <w:sz w:val="28"/>
          <w:szCs w:val="28"/>
        </w:rPr>
        <w:t xml:space="preserve"> </w:t>
      </w:r>
      <w:r w:rsidRPr="004542DC">
        <w:rPr>
          <w:rFonts w:ascii="Times New Roman" w:hAnsi="Times New Roman" w:cs="Times New Roman"/>
          <w:sz w:val="28"/>
          <w:szCs w:val="28"/>
        </w:rPr>
        <w:t>го</w:t>
      </w:r>
      <w:r w:rsidR="00A7660D">
        <w:rPr>
          <w:rFonts w:ascii="Times New Roman" w:hAnsi="Times New Roman" w:cs="Times New Roman"/>
          <w:sz w:val="28"/>
          <w:szCs w:val="28"/>
        </w:rPr>
        <w:t xml:space="preserve">рода Кузнецка» </w:t>
      </w:r>
    </w:p>
    <w:p w:rsidR="0094519D" w:rsidRPr="004542DC" w:rsidRDefault="0094519D" w:rsidP="00BA6A3D">
      <w:pPr>
        <w:rPr>
          <w:sz w:val="28"/>
          <w:szCs w:val="28"/>
        </w:rPr>
      </w:pPr>
    </w:p>
    <w:p w:rsidR="0094519D" w:rsidRPr="004542DC" w:rsidRDefault="0094519D" w:rsidP="00515BC9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В соответствии с Порядком создания, реорганизации, изменения типа и ликвидации муниципальных учреждений города Кузнецка Пензенской области, а также утверждения </w:t>
      </w:r>
      <w:proofErr w:type="gramStart"/>
      <w:r w:rsidRPr="004542DC">
        <w:rPr>
          <w:sz w:val="28"/>
          <w:szCs w:val="28"/>
        </w:rPr>
        <w:t>уставов муниципальных учреждений города Кузнецка Пензенской области</w:t>
      </w:r>
      <w:proofErr w:type="gramEnd"/>
      <w:r w:rsidRPr="004542DC">
        <w:rPr>
          <w:sz w:val="28"/>
          <w:szCs w:val="28"/>
        </w:rPr>
        <w:t xml:space="preserve"> и внесения в них изменений, утвержденным постановлением администрации города Кузнецка от 26.11.2010 №1622, руководствуясь ст. 28 Устава города Кузнецка Пензенской области,  </w:t>
      </w:r>
    </w:p>
    <w:p w:rsidR="0094519D" w:rsidRPr="004542DC" w:rsidRDefault="0094519D" w:rsidP="00BA6A3D">
      <w:pPr>
        <w:pStyle w:val="a7"/>
        <w:ind w:firstLine="720"/>
        <w:rPr>
          <w:sz w:val="28"/>
          <w:szCs w:val="28"/>
        </w:rPr>
      </w:pPr>
    </w:p>
    <w:p w:rsidR="0094519D" w:rsidRPr="004542DC" w:rsidRDefault="0094519D" w:rsidP="00BA6A3D">
      <w:pPr>
        <w:pStyle w:val="a7"/>
        <w:jc w:val="center"/>
        <w:rPr>
          <w:b/>
          <w:bCs/>
          <w:sz w:val="28"/>
          <w:szCs w:val="28"/>
        </w:rPr>
      </w:pPr>
      <w:r w:rsidRPr="004542DC">
        <w:rPr>
          <w:b/>
          <w:bCs/>
          <w:sz w:val="28"/>
          <w:szCs w:val="28"/>
        </w:rPr>
        <w:t>АДМИНИСТРАЦИЯ ГОРОДА КУЗНЕЦКА ПОСТАНОВЛЯЕТ:</w:t>
      </w:r>
    </w:p>
    <w:p w:rsidR="0094519D" w:rsidRPr="004542DC" w:rsidRDefault="0094519D" w:rsidP="006564FD">
      <w:pPr>
        <w:pStyle w:val="a7"/>
        <w:rPr>
          <w:bCs/>
          <w:sz w:val="28"/>
          <w:szCs w:val="28"/>
        </w:rPr>
      </w:pPr>
    </w:p>
    <w:p w:rsidR="0094519D" w:rsidRPr="004542DC" w:rsidRDefault="0094519D" w:rsidP="006564FD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027B">
        <w:rPr>
          <w:rFonts w:ascii="Times New Roman" w:hAnsi="Times New Roman" w:cs="Times New Roman"/>
          <w:b w:val="0"/>
          <w:sz w:val="28"/>
          <w:szCs w:val="28"/>
        </w:rPr>
        <w:t xml:space="preserve">Внести в устав </w:t>
      </w:r>
      <w:r w:rsidR="00DA027B" w:rsidRPr="00DA027B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«Агентство по развитию предпринимательства  города Кузнецка»</w:t>
      </w:r>
      <w:r w:rsidR="00DA027B">
        <w:rPr>
          <w:rFonts w:ascii="Times New Roman" w:hAnsi="Times New Roman" w:cs="Times New Roman"/>
          <w:b w:val="0"/>
          <w:sz w:val="28"/>
          <w:szCs w:val="28"/>
        </w:rPr>
        <w:t xml:space="preserve"> (далее – Устав) следующие изменения:</w:t>
      </w:r>
    </w:p>
    <w:p w:rsidR="00B50D33" w:rsidRDefault="007A3B10" w:rsidP="007A3B1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0D33">
        <w:rPr>
          <w:sz w:val="28"/>
          <w:szCs w:val="28"/>
        </w:rPr>
        <w:t>Пункт 1.</w:t>
      </w:r>
      <w:r w:rsidR="00AF6D75">
        <w:rPr>
          <w:sz w:val="28"/>
          <w:szCs w:val="28"/>
        </w:rPr>
        <w:t>1</w:t>
      </w:r>
      <w:r w:rsidR="00DA027B">
        <w:rPr>
          <w:sz w:val="28"/>
          <w:szCs w:val="28"/>
        </w:rPr>
        <w:t>2. Устава изложить в следующей редакции:</w:t>
      </w:r>
    </w:p>
    <w:p w:rsidR="00DA027B" w:rsidRDefault="00DA027B" w:rsidP="007A3B1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«1.12. </w:t>
      </w:r>
      <w:r w:rsidR="00F208B5">
        <w:rPr>
          <w:sz w:val="28"/>
          <w:szCs w:val="28"/>
        </w:rPr>
        <w:t>Учреждение не вправе осуществлять предпринимательскую и иную, приносящую доход деятельность</w:t>
      </w:r>
      <w:proofErr w:type="gramStart"/>
      <w:r w:rsidR="00F208B5">
        <w:rPr>
          <w:sz w:val="28"/>
          <w:szCs w:val="28"/>
        </w:rPr>
        <w:t>.»;</w:t>
      </w:r>
      <w:proofErr w:type="gramEnd"/>
    </w:p>
    <w:p w:rsidR="00AF6D75" w:rsidRDefault="00B50D33" w:rsidP="007A3B1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B31FD">
        <w:rPr>
          <w:sz w:val="28"/>
          <w:szCs w:val="28"/>
        </w:rPr>
        <w:t>Пункт 2.2</w:t>
      </w:r>
      <w:r w:rsidR="00AF6D75">
        <w:rPr>
          <w:sz w:val="28"/>
          <w:szCs w:val="28"/>
        </w:rPr>
        <w:t xml:space="preserve"> </w:t>
      </w:r>
      <w:r w:rsidR="003479C4">
        <w:rPr>
          <w:sz w:val="28"/>
          <w:szCs w:val="28"/>
        </w:rPr>
        <w:t xml:space="preserve">Устава </w:t>
      </w:r>
      <w:r w:rsidR="00AF6D75">
        <w:rPr>
          <w:sz w:val="28"/>
          <w:szCs w:val="28"/>
        </w:rPr>
        <w:t>дополнить абзацем следующего содержания:</w:t>
      </w:r>
    </w:p>
    <w:p w:rsidR="003D16CF" w:rsidRDefault="00AF6D75" w:rsidP="007A3B1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«- оказывает содействие в обеспечении внедрения порядка мер</w:t>
      </w:r>
      <w:r w:rsidR="00AA21B3">
        <w:rPr>
          <w:sz w:val="28"/>
          <w:szCs w:val="28"/>
        </w:rPr>
        <w:t>, направленного на улучшение инвестиционного климата</w:t>
      </w:r>
      <w:r w:rsidR="003D16CF">
        <w:rPr>
          <w:sz w:val="28"/>
          <w:szCs w:val="28"/>
        </w:rPr>
        <w:t xml:space="preserve"> на территории города Кузнецка</w:t>
      </w:r>
      <w:proofErr w:type="gramStart"/>
      <w:r w:rsidR="00245C90">
        <w:rPr>
          <w:sz w:val="28"/>
          <w:szCs w:val="28"/>
        </w:rPr>
        <w:t>.</w:t>
      </w:r>
      <w:r w:rsidR="003D16CF">
        <w:rPr>
          <w:sz w:val="28"/>
          <w:szCs w:val="28"/>
        </w:rPr>
        <w:t>»;</w:t>
      </w:r>
      <w:proofErr w:type="gramEnd"/>
    </w:p>
    <w:p w:rsidR="00DE6D6A" w:rsidRDefault="00A11D36" w:rsidP="00D5032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5032F">
        <w:rPr>
          <w:sz w:val="28"/>
          <w:szCs w:val="28"/>
        </w:rPr>
        <w:t>Подпункт 3.1.1 пункта 3.1 Устава изложить в следующей редакции:</w:t>
      </w:r>
    </w:p>
    <w:p w:rsidR="00AC6BBF" w:rsidRPr="00AC6BBF" w:rsidRDefault="00D5032F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C6BBF" w:rsidRPr="00AC6BBF">
        <w:rPr>
          <w:sz w:val="28"/>
          <w:szCs w:val="28"/>
        </w:rPr>
        <w:t>3.1.1. Основные виды деятельности: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участие в реализации государственных программ РФ, государственных программ Пензенской области, муниципальных программ города Кузнецка;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оказание субъектам малого и среднего предпринимательства имущественной поддержки, посреднических услуг, консультационных услуг, бухгалтерских услуг, юридических услуг, консалтинговых услуг, информационно-справочных услуг;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lastRenderedPageBreak/>
        <w:t>- организация и проведение семинаров, тренингов и «круглых столов» по вопросам осуществления предпринимательской деятельности;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 xml:space="preserve">- осуществление организационно-технического </w:t>
      </w:r>
      <w:proofErr w:type="gramStart"/>
      <w:r w:rsidRPr="00AC6BBF">
        <w:rPr>
          <w:sz w:val="28"/>
          <w:szCs w:val="28"/>
        </w:rPr>
        <w:t>обеспечения мероприятий администрации города Кузнецка</w:t>
      </w:r>
      <w:proofErr w:type="gramEnd"/>
      <w:r w:rsidRPr="00AC6BBF">
        <w:rPr>
          <w:sz w:val="28"/>
          <w:szCs w:val="28"/>
        </w:rPr>
        <w:t xml:space="preserve"> в сфере развития малого и  среднего бизнеса на территории города Кузнецка;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разработка и издание сборников и пособий для субъектов малого и среднего предпринимательства по вопросам осуществления предпринимательской деятельности;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создание и ведение единой информационной базы субъектов малого и среднего предпринимательства;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оказание содействия субъектам малого и среднего предпринимательства в реализации инвестиционных проектов;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в соответствии с нормами трудового законодательства Российской Федерации осуществление содействия несовершеннолетним детям в возрасте от 14 до 18 лет и молодежи на территории города Кузнецка в вопросах их занятости и трудоустройства;</w:t>
      </w:r>
    </w:p>
    <w:p w:rsidR="00AC6BBF" w:rsidRPr="00AC6BBF" w:rsidRDefault="00AC6BBF" w:rsidP="00AC6BBF">
      <w:pPr>
        <w:pStyle w:val="a7"/>
        <w:ind w:firstLine="709"/>
        <w:rPr>
          <w:sz w:val="28"/>
          <w:szCs w:val="28"/>
        </w:rPr>
      </w:pPr>
      <w:r w:rsidRPr="00AC6BBF">
        <w:rPr>
          <w:sz w:val="28"/>
          <w:szCs w:val="28"/>
        </w:rPr>
        <w:t>- организация и проведение торгов на право заключения договора на установку и эксплуатацию рекламной конструкции на  земельном участке, на здании или ином недвижимом имуществе, находящихся в муниципальной собственности города Кузнецка, или государственная собственность на который не разграничена;</w:t>
      </w:r>
    </w:p>
    <w:p w:rsidR="00AC6BBF" w:rsidRPr="00AC6BBF" w:rsidRDefault="00080D41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BBF" w:rsidRPr="00AC6BBF">
        <w:rPr>
          <w:sz w:val="28"/>
          <w:szCs w:val="28"/>
        </w:rPr>
        <w:t xml:space="preserve">- заключение договоров с победителями торгов, ведение учета договоров, </w:t>
      </w:r>
      <w:proofErr w:type="gramStart"/>
      <w:r w:rsidR="00AC6BBF" w:rsidRPr="00AC6BBF">
        <w:rPr>
          <w:sz w:val="28"/>
          <w:szCs w:val="28"/>
        </w:rPr>
        <w:t>контроль за</w:t>
      </w:r>
      <w:proofErr w:type="gramEnd"/>
      <w:r w:rsidR="00AC6BBF" w:rsidRPr="00AC6BBF">
        <w:rPr>
          <w:sz w:val="28"/>
          <w:szCs w:val="28"/>
        </w:rPr>
        <w:t xml:space="preserve"> поступлением денежных средств по договорам, осуществление учета обязательств по договорам и контроль их исполнения;</w:t>
      </w:r>
    </w:p>
    <w:p w:rsidR="00AC6BBF" w:rsidRPr="00AC6BBF" w:rsidRDefault="00080D41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BBF" w:rsidRPr="00AC6BBF">
        <w:rPr>
          <w:sz w:val="28"/>
          <w:szCs w:val="28"/>
        </w:rPr>
        <w:t>- рекламная деятельность.</w:t>
      </w:r>
    </w:p>
    <w:p w:rsidR="00AC6BBF" w:rsidRPr="00AC6BBF" w:rsidRDefault="00080D41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BBF" w:rsidRPr="00AC6BBF">
        <w:rPr>
          <w:sz w:val="28"/>
          <w:szCs w:val="28"/>
        </w:rPr>
        <w:t>- о</w:t>
      </w:r>
      <w:r>
        <w:rPr>
          <w:sz w:val="28"/>
          <w:szCs w:val="28"/>
        </w:rPr>
        <w:t>рганизация и проведение торгов</w:t>
      </w:r>
      <w:r w:rsidR="00AC6BBF" w:rsidRPr="00AC6BBF">
        <w:rPr>
          <w:sz w:val="28"/>
          <w:szCs w:val="28"/>
        </w:rPr>
        <w:t xml:space="preserve"> на право  заключения договора на размещение нестационарного торгового объекта на земельном участке, в здании или в ином недвижимом имуществе, находящихся в муниципальной собственности города Кузнецка, на земельных участках, государственная собственность на которые не разграничена;</w:t>
      </w:r>
    </w:p>
    <w:p w:rsidR="00D5032F" w:rsidRDefault="00080D41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6BBF" w:rsidRPr="00AC6BBF">
        <w:rPr>
          <w:sz w:val="28"/>
          <w:szCs w:val="28"/>
        </w:rPr>
        <w:t>- заключение д</w:t>
      </w:r>
      <w:r>
        <w:rPr>
          <w:sz w:val="28"/>
          <w:szCs w:val="28"/>
        </w:rPr>
        <w:t>оговоров с победителями торгов</w:t>
      </w:r>
      <w:r w:rsidR="00AC6BBF" w:rsidRPr="00AC6BBF">
        <w:rPr>
          <w:sz w:val="28"/>
          <w:szCs w:val="28"/>
        </w:rPr>
        <w:t>, ведение учета договоров, контроль за поступлением денежных средств по договорам, осуществление учета обязательств по договорам и контроль их исполнения</w:t>
      </w:r>
      <w:proofErr w:type="gramStart"/>
      <w:r w:rsidR="00AC6BBF" w:rsidRPr="00AC6BB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80D41" w:rsidRDefault="00080D41" w:rsidP="00AC6BB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1.4. Пункт 4.9 Устава изложить в следующей редакции:</w:t>
      </w:r>
    </w:p>
    <w:p w:rsidR="00620F5E" w:rsidRPr="00620F5E" w:rsidRDefault="00ED3F4D" w:rsidP="00620F5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20F5E" w:rsidRPr="00620F5E">
        <w:rPr>
          <w:sz w:val="28"/>
          <w:szCs w:val="28"/>
        </w:rPr>
        <w:t>4.9. Доходы Учреждения формируются за счет:</w:t>
      </w:r>
    </w:p>
    <w:p w:rsidR="00620F5E" w:rsidRPr="00620F5E" w:rsidRDefault="00ED3F4D" w:rsidP="00620F5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F5E" w:rsidRPr="00620F5E">
        <w:rPr>
          <w:sz w:val="28"/>
          <w:szCs w:val="28"/>
        </w:rPr>
        <w:t>- средств бюджета города Кузнецка;</w:t>
      </w:r>
    </w:p>
    <w:p w:rsidR="00080D41" w:rsidRDefault="00ED3F4D" w:rsidP="00620F5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F5E" w:rsidRPr="00620F5E">
        <w:rPr>
          <w:sz w:val="28"/>
          <w:szCs w:val="28"/>
        </w:rPr>
        <w:t>- других источников, не противоречащих действующему законодательству</w:t>
      </w:r>
      <w:proofErr w:type="gramStart"/>
      <w:r w:rsidR="00620F5E" w:rsidRPr="00620F5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D3F4D" w:rsidRDefault="00ED3F4D" w:rsidP="00620F5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1.5. Пункт 4.11 Устава изложить в следующей редакции:</w:t>
      </w:r>
    </w:p>
    <w:p w:rsidR="001679D4" w:rsidRP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«4.11. </w:t>
      </w:r>
      <w:r w:rsidRPr="001679D4">
        <w:rPr>
          <w:sz w:val="28"/>
          <w:szCs w:val="28"/>
        </w:rPr>
        <w:t>Учреждение обязано:</w:t>
      </w:r>
    </w:p>
    <w:p w:rsidR="001679D4" w:rsidRP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9D4">
        <w:rPr>
          <w:sz w:val="28"/>
          <w:szCs w:val="28"/>
        </w:rPr>
        <w:t>- своевременно подавать бюджетные заявки или иные документы, подтверждающие право на получение бюджетных средств;</w:t>
      </w:r>
    </w:p>
    <w:p w:rsidR="001679D4" w:rsidRP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9D4">
        <w:rPr>
          <w:sz w:val="28"/>
          <w:szCs w:val="28"/>
        </w:rPr>
        <w:t>- эффективно использовать бюджетные средства в соответствии с их целевым назначением;</w:t>
      </w:r>
    </w:p>
    <w:p w:rsidR="001679D4" w:rsidRP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9D4">
        <w:rPr>
          <w:sz w:val="28"/>
          <w:szCs w:val="28"/>
        </w:rPr>
        <w:t>- обеспечивать исполнение своих обязатель</w:t>
      </w:r>
      <w:proofErr w:type="gramStart"/>
      <w:r w:rsidRPr="001679D4">
        <w:rPr>
          <w:sz w:val="28"/>
          <w:szCs w:val="28"/>
        </w:rPr>
        <w:t>ств в пр</w:t>
      </w:r>
      <w:proofErr w:type="gramEnd"/>
      <w:r w:rsidRPr="001679D4">
        <w:rPr>
          <w:sz w:val="28"/>
          <w:szCs w:val="28"/>
        </w:rPr>
        <w:t>еделах, доведенных до него лимитов бюджетных обязательств;</w:t>
      </w:r>
    </w:p>
    <w:p w:rsid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679D4">
        <w:rPr>
          <w:sz w:val="28"/>
          <w:szCs w:val="28"/>
        </w:rPr>
        <w:t>- своевременно предоставлять отчет и иные сведения об использовании бюджетных средств</w:t>
      </w:r>
      <w:proofErr w:type="gramStart"/>
      <w:r w:rsidRPr="001679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679D4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1.6. Пункт 4.12 Устава изложить в следующей редакции:</w:t>
      </w:r>
    </w:p>
    <w:p w:rsidR="00ED3F4D" w:rsidRDefault="001679D4" w:rsidP="001679D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679D4">
        <w:rPr>
          <w:sz w:val="28"/>
          <w:szCs w:val="28"/>
        </w:rPr>
        <w:t>4.12. Учреждение использует имущество, переданное в его оперативное управление, в том числе для ведения уставной деятельности, несет ответственность перед Учредителем и собственником имущества за сохранность и эффективность использования закрепленного за ним имущества</w:t>
      </w:r>
      <w:proofErr w:type="gramStart"/>
      <w:r w:rsidRPr="001679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1679D4">
        <w:rPr>
          <w:sz w:val="28"/>
          <w:szCs w:val="28"/>
        </w:rPr>
        <w:t xml:space="preserve"> </w:t>
      </w:r>
      <w:r w:rsidR="00ED3F4D">
        <w:rPr>
          <w:sz w:val="28"/>
          <w:szCs w:val="28"/>
        </w:rPr>
        <w:t xml:space="preserve"> </w:t>
      </w:r>
      <w:proofErr w:type="gramEnd"/>
    </w:p>
    <w:p w:rsidR="00763111" w:rsidRPr="004542DC" w:rsidRDefault="003B31FD" w:rsidP="00375AF6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111" w:rsidRPr="004542DC">
        <w:rPr>
          <w:sz w:val="28"/>
          <w:szCs w:val="28"/>
        </w:rPr>
        <w:t xml:space="preserve">2. </w:t>
      </w:r>
      <w:r w:rsidR="00383F0A" w:rsidRPr="004542DC">
        <w:rPr>
          <w:sz w:val="28"/>
          <w:szCs w:val="28"/>
        </w:rPr>
        <w:t>Возложить на Сабурова Дмитрия Вячеславовича, директора Муниципального казенного учреждения «Агентство по развитию предпринимательства города Кузнецка»</w:t>
      </w:r>
      <w:r w:rsidR="00A2128C" w:rsidRPr="004542DC">
        <w:rPr>
          <w:sz w:val="28"/>
          <w:szCs w:val="28"/>
        </w:rPr>
        <w:t>, полномочия по совершению в</w:t>
      </w:r>
      <w:r w:rsidR="00595693">
        <w:rPr>
          <w:sz w:val="28"/>
          <w:szCs w:val="28"/>
        </w:rPr>
        <w:t xml:space="preserve"> налоговых органах</w:t>
      </w:r>
      <w:r w:rsidR="00A2128C" w:rsidRPr="004542DC">
        <w:rPr>
          <w:sz w:val="28"/>
          <w:szCs w:val="28"/>
        </w:rPr>
        <w:t>, органах нотариата юридически значимых действий, связанных с внесением изменений в Устав Муниципального казенного учреждения «Агентство по развитию предпринимательства города Кузнецка»</w:t>
      </w:r>
      <w:r w:rsidR="00DA5D3C">
        <w:rPr>
          <w:sz w:val="28"/>
          <w:szCs w:val="28"/>
        </w:rPr>
        <w:t>.</w:t>
      </w:r>
    </w:p>
    <w:p w:rsidR="0094519D" w:rsidRPr="004542DC" w:rsidRDefault="004542DC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3</w:t>
      </w:r>
      <w:r w:rsidR="0094519D" w:rsidRPr="004542DC">
        <w:rPr>
          <w:sz w:val="28"/>
          <w:szCs w:val="28"/>
        </w:rPr>
        <w:t>. Настоящее постановление подлежит официальному опубликованию.</w:t>
      </w:r>
    </w:p>
    <w:p w:rsidR="0094519D" w:rsidRPr="004542DC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94519D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D5545A" w:rsidRPr="004542DC" w:rsidRDefault="00D5545A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94519D" w:rsidRPr="004542DC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  <w:r w:rsidRPr="004542DC">
        <w:rPr>
          <w:b w:val="0"/>
          <w:bCs/>
          <w:szCs w:val="28"/>
        </w:rPr>
        <w:t>Глава администрации</w:t>
      </w:r>
    </w:p>
    <w:p w:rsidR="00A86B52" w:rsidRDefault="0094519D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  <w:r w:rsidRPr="004542DC">
        <w:rPr>
          <w:b w:val="0"/>
          <w:szCs w:val="28"/>
        </w:rPr>
        <w:t xml:space="preserve">города Кузнецка                                                                           С.А. </w:t>
      </w:r>
      <w:proofErr w:type="spellStart"/>
      <w:r w:rsidRPr="004542DC">
        <w:rPr>
          <w:b w:val="0"/>
          <w:szCs w:val="28"/>
        </w:rPr>
        <w:t>Златогорский</w:t>
      </w:r>
      <w:proofErr w:type="spellEnd"/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1C1EEA" w:rsidRDefault="001C1EEA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szCs w:val="28"/>
        </w:rPr>
      </w:pPr>
    </w:p>
    <w:p w:rsidR="007E1444" w:rsidRPr="004542DC" w:rsidRDefault="007E1444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  <w:bookmarkStart w:id="0" w:name="_GoBack"/>
      <w:bookmarkEnd w:id="0"/>
    </w:p>
    <w:sectPr w:rsidR="007E1444" w:rsidRPr="004542DC" w:rsidSect="006564FD">
      <w:pgSz w:w="11907" w:h="16840"/>
      <w:pgMar w:top="993" w:right="708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046E"/>
    <w:rsid w:val="000105B9"/>
    <w:rsid w:val="00025B7A"/>
    <w:rsid w:val="0003213D"/>
    <w:rsid w:val="00036346"/>
    <w:rsid w:val="00057862"/>
    <w:rsid w:val="00076A2A"/>
    <w:rsid w:val="00080D41"/>
    <w:rsid w:val="000C4432"/>
    <w:rsid w:val="000E0715"/>
    <w:rsid w:val="001156C0"/>
    <w:rsid w:val="00116355"/>
    <w:rsid w:val="00116A9B"/>
    <w:rsid w:val="001679D4"/>
    <w:rsid w:val="0017046E"/>
    <w:rsid w:val="001859BD"/>
    <w:rsid w:val="001B3CD7"/>
    <w:rsid w:val="001C1EEA"/>
    <w:rsid w:val="001E5704"/>
    <w:rsid w:val="001E6543"/>
    <w:rsid w:val="00215B1B"/>
    <w:rsid w:val="002458E8"/>
    <w:rsid w:val="00245C90"/>
    <w:rsid w:val="00274323"/>
    <w:rsid w:val="00296974"/>
    <w:rsid w:val="002D4D3F"/>
    <w:rsid w:val="00305DD9"/>
    <w:rsid w:val="0031034D"/>
    <w:rsid w:val="0032326E"/>
    <w:rsid w:val="00326A19"/>
    <w:rsid w:val="00331302"/>
    <w:rsid w:val="00333D97"/>
    <w:rsid w:val="00336958"/>
    <w:rsid w:val="00346037"/>
    <w:rsid w:val="003479C4"/>
    <w:rsid w:val="00375AF6"/>
    <w:rsid w:val="00383F0A"/>
    <w:rsid w:val="003B31FD"/>
    <w:rsid w:val="003B4976"/>
    <w:rsid w:val="003D16CF"/>
    <w:rsid w:val="003D6DF8"/>
    <w:rsid w:val="00405FD2"/>
    <w:rsid w:val="00424A27"/>
    <w:rsid w:val="004542DC"/>
    <w:rsid w:val="00455045"/>
    <w:rsid w:val="00471D86"/>
    <w:rsid w:val="00472B71"/>
    <w:rsid w:val="004939A8"/>
    <w:rsid w:val="004D1D7A"/>
    <w:rsid w:val="00515BC9"/>
    <w:rsid w:val="00580D53"/>
    <w:rsid w:val="005920B7"/>
    <w:rsid w:val="00592462"/>
    <w:rsid w:val="00595693"/>
    <w:rsid w:val="005A4234"/>
    <w:rsid w:val="005C1DA8"/>
    <w:rsid w:val="005E1D78"/>
    <w:rsid w:val="005E3289"/>
    <w:rsid w:val="006011AD"/>
    <w:rsid w:val="00620F5E"/>
    <w:rsid w:val="006564FD"/>
    <w:rsid w:val="006642A8"/>
    <w:rsid w:val="00676B6F"/>
    <w:rsid w:val="0068354A"/>
    <w:rsid w:val="006A2264"/>
    <w:rsid w:val="006B30C8"/>
    <w:rsid w:val="006B48B1"/>
    <w:rsid w:val="006D7505"/>
    <w:rsid w:val="006F4664"/>
    <w:rsid w:val="00715378"/>
    <w:rsid w:val="00731519"/>
    <w:rsid w:val="00732138"/>
    <w:rsid w:val="00763111"/>
    <w:rsid w:val="00774157"/>
    <w:rsid w:val="00775DA4"/>
    <w:rsid w:val="00792DC9"/>
    <w:rsid w:val="007A3B10"/>
    <w:rsid w:val="007B0106"/>
    <w:rsid w:val="007B2095"/>
    <w:rsid w:val="007C2764"/>
    <w:rsid w:val="007E1444"/>
    <w:rsid w:val="00810690"/>
    <w:rsid w:val="0081362F"/>
    <w:rsid w:val="00821CE4"/>
    <w:rsid w:val="00827CE7"/>
    <w:rsid w:val="00843E64"/>
    <w:rsid w:val="0084769A"/>
    <w:rsid w:val="00863811"/>
    <w:rsid w:val="008843E4"/>
    <w:rsid w:val="00896C77"/>
    <w:rsid w:val="008A42C9"/>
    <w:rsid w:val="008A55D5"/>
    <w:rsid w:val="008F6159"/>
    <w:rsid w:val="00902B1A"/>
    <w:rsid w:val="0094519D"/>
    <w:rsid w:val="00947B45"/>
    <w:rsid w:val="009A2002"/>
    <w:rsid w:val="009B44F1"/>
    <w:rsid w:val="009C0405"/>
    <w:rsid w:val="009D0DF6"/>
    <w:rsid w:val="009D67E3"/>
    <w:rsid w:val="009E501D"/>
    <w:rsid w:val="00A11D36"/>
    <w:rsid w:val="00A2128C"/>
    <w:rsid w:val="00A45029"/>
    <w:rsid w:val="00A6556E"/>
    <w:rsid w:val="00A7660D"/>
    <w:rsid w:val="00A86B52"/>
    <w:rsid w:val="00AA21B3"/>
    <w:rsid w:val="00AB677A"/>
    <w:rsid w:val="00AC1D31"/>
    <w:rsid w:val="00AC6BBF"/>
    <w:rsid w:val="00AF2587"/>
    <w:rsid w:val="00AF6D75"/>
    <w:rsid w:val="00B36C99"/>
    <w:rsid w:val="00B50D33"/>
    <w:rsid w:val="00B516B8"/>
    <w:rsid w:val="00B652BE"/>
    <w:rsid w:val="00B766CE"/>
    <w:rsid w:val="00BA5358"/>
    <w:rsid w:val="00BA6A3D"/>
    <w:rsid w:val="00BA7546"/>
    <w:rsid w:val="00BC5844"/>
    <w:rsid w:val="00BF5921"/>
    <w:rsid w:val="00C11DBA"/>
    <w:rsid w:val="00C418DC"/>
    <w:rsid w:val="00C51D4D"/>
    <w:rsid w:val="00C73210"/>
    <w:rsid w:val="00CA4AA4"/>
    <w:rsid w:val="00CB7AD3"/>
    <w:rsid w:val="00CE233C"/>
    <w:rsid w:val="00D16C15"/>
    <w:rsid w:val="00D5032F"/>
    <w:rsid w:val="00D5545A"/>
    <w:rsid w:val="00DA027B"/>
    <w:rsid w:val="00DA5D3C"/>
    <w:rsid w:val="00DB1CC5"/>
    <w:rsid w:val="00DD7D67"/>
    <w:rsid w:val="00DE6D6A"/>
    <w:rsid w:val="00E0738B"/>
    <w:rsid w:val="00E26A3B"/>
    <w:rsid w:val="00E278D3"/>
    <w:rsid w:val="00E42BDA"/>
    <w:rsid w:val="00E620AF"/>
    <w:rsid w:val="00EC120B"/>
    <w:rsid w:val="00ED0AA2"/>
    <w:rsid w:val="00ED2BB1"/>
    <w:rsid w:val="00ED2CC7"/>
    <w:rsid w:val="00ED3F4D"/>
    <w:rsid w:val="00EE1B8B"/>
    <w:rsid w:val="00F072EE"/>
    <w:rsid w:val="00F1550B"/>
    <w:rsid w:val="00F208B5"/>
    <w:rsid w:val="00F3029E"/>
    <w:rsid w:val="00F411BE"/>
    <w:rsid w:val="00F454C2"/>
    <w:rsid w:val="00F51989"/>
    <w:rsid w:val="00F7535C"/>
    <w:rsid w:val="00F765E6"/>
    <w:rsid w:val="00F768F1"/>
    <w:rsid w:val="00F91292"/>
    <w:rsid w:val="00F93389"/>
    <w:rsid w:val="00FA271F"/>
    <w:rsid w:val="00FA7B80"/>
    <w:rsid w:val="00FB20C6"/>
    <w:rsid w:val="00FB7A29"/>
    <w:rsid w:val="00FD040D"/>
    <w:rsid w:val="00FE4DBA"/>
    <w:rsid w:val="00FF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603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Филатова Ольга</cp:lastModifiedBy>
  <cp:revision>44</cp:revision>
  <cp:lastPrinted>2016-05-31T09:43:00Z</cp:lastPrinted>
  <dcterms:created xsi:type="dcterms:W3CDTF">2016-05-20T12:20:00Z</dcterms:created>
  <dcterms:modified xsi:type="dcterms:W3CDTF">2016-06-07T08:22:00Z</dcterms:modified>
</cp:coreProperties>
</file>